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953D5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Arial" w:eastAsia="Times New Roman" w:hAnsi="Arial" w:cs="Arial"/>
          <w:noProof/>
          <w:color w:val="000000"/>
          <w:lang w:eastAsia="en-GB"/>
        </w:rPr>
        <w:drawing>
          <wp:inline distT="0" distB="0" distL="0" distR="0" wp14:anchorId="34BE4CFB" wp14:editId="039BFA00">
            <wp:extent cx="1066800" cy="1066800"/>
            <wp:effectExtent l="0" t="0" r="0" b="0"/>
            <wp:docPr id="10" name="Picture 10" descr="https://lh6.googleusercontent.com/ikwPXAMJxyEYCFBxRLXdNlnDQAJN0Eb-Jm7qpNntF9moECYjTXsUJWOUk33ZO-z7Mfq5Wy-yNTAPWrGjrkUcDXv3fLhhhzfdZ5nmUUCT946bxE5i1NCW9WBoq5h6JlyR3afSF8Z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6.googleusercontent.com/ikwPXAMJxyEYCFBxRLXdNlnDQAJN0Eb-Jm7qpNntF9moECYjTXsUJWOUk33ZO-z7Mfq5Wy-yNTAPWrGjrkUcDXv3fLhhhzfdZ5nmUUCT946bxE5i1NCW9WBoq5h6JlyR3afSF8Zi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61D1B2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1EB65FCD" w14:textId="1B2826CD" w:rsidR="00653571" w:rsidRDefault="00563DA4" w:rsidP="00653571">
      <w:pPr>
        <w:spacing w:after="0" w:line="240" w:lineRule="auto"/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</w:pPr>
      <w:r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Generalist Adviser</w:t>
      </w:r>
      <w:r w:rsidR="00672F3C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 xml:space="preserve"> – </w:t>
      </w:r>
      <w:r w:rsidR="004228EA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Seafarers’ Advice and Information Line (SAIL)</w:t>
      </w:r>
      <w:r w:rsidR="00672F3C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 xml:space="preserve"> Service</w:t>
      </w:r>
    </w:p>
    <w:p w14:paraId="6E654EA0" w14:textId="3F864D41" w:rsidR="004228EA" w:rsidRPr="004B5886" w:rsidRDefault="004228EA" w:rsidP="00653571">
      <w:pPr>
        <w:spacing w:after="0" w:line="240" w:lineRule="auto"/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</w:pPr>
    </w:p>
    <w:p w14:paraId="1E4E9DA4" w14:textId="3DF25B77" w:rsidR="004228EA" w:rsidRPr="004B5886" w:rsidRDefault="004228EA" w:rsidP="00653571">
      <w:pPr>
        <w:spacing w:after="0" w:line="240" w:lineRule="auto"/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</w:pPr>
      <w:r w:rsidRPr="004B5886"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  <w:t xml:space="preserve">Please note that no previous experience of working with </w:t>
      </w:r>
      <w:r w:rsidR="00B71499"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  <w:t>s</w:t>
      </w:r>
      <w:r w:rsidRPr="004B5886"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  <w:t xml:space="preserve">eafarers or specialist knowledge of </w:t>
      </w:r>
      <w:r w:rsidR="00B71499"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  <w:t>s</w:t>
      </w:r>
      <w:r w:rsidRPr="004B5886"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  <w:t xml:space="preserve">eafarers is required for this post. Training will be provided. </w:t>
      </w:r>
      <w:r w:rsidR="00DE490D">
        <w:rPr>
          <w:rFonts w:ascii="Open Sans" w:eastAsia="Times New Roman" w:hAnsi="Open Sans" w:cs="Open Sans"/>
          <w:b/>
          <w:bCs/>
          <w:color w:val="004888"/>
          <w:sz w:val="28"/>
          <w:szCs w:val="28"/>
          <w:lang w:eastAsia="en-GB"/>
        </w:rPr>
        <w:t>This is a remote working opportunity.</w:t>
      </w:r>
    </w:p>
    <w:p w14:paraId="7D1E68B5" w14:textId="77777777" w:rsidR="004228EA" w:rsidRPr="00653571" w:rsidRDefault="004228EA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585EF8C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54"/>
          <w:szCs w:val="54"/>
          <w:lang w:eastAsia="en-GB"/>
        </w:rPr>
        <w:t>Job pack</w:t>
      </w:r>
    </w:p>
    <w:p w14:paraId="0E43B0EB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5E6DFCB" w14:textId="77777777" w:rsidR="00653571" w:rsidRPr="00653571" w:rsidRDefault="00653571" w:rsidP="0065357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F8371D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Thanks for your interes</w:t>
      </w:r>
      <w:r w:rsidR="00F8371D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t in working at Citizens Advice Greenwich</w:t>
      </w:r>
      <w:r w:rsidRPr="00F8371D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.</w:t>
      </w: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 xml:space="preserve"> This job pack should give you everything you need to know to apply for this role and what it means to work at Citizens Advice.  </w:t>
      </w:r>
    </w:p>
    <w:p w14:paraId="15243FF9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AB6E30A" w14:textId="77777777" w:rsidR="00653571" w:rsidRPr="00653571" w:rsidRDefault="00653571" w:rsidP="00653571">
      <w:pPr>
        <w:spacing w:after="28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In this pack you’ll find:</w:t>
      </w:r>
    </w:p>
    <w:p w14:paraId="4530B739" w14:textId="77777777" w:rsidR="00653571" w:rsidRPr="00653571" w:rsidRDefault="00653571" w:rsidP="00653571">
      <w:pPr>
        <w:numPr>
          <w:ilvl w:val="0"/>
          <w:numId w:val="1"/>
        </w:numPr>
        <w:spacing w:after="0" w:line="240" w:lineRule="auto"/>
        <w:textAlignment w:val="baseline"/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Our values</w:t>
      </w:r>
    </w:p>
    <w:p w14:paraId="78F1CF35" w14:textId="77777777" w:rsidR="00653571" w:rsidRPr="00653571" w:rsidRDefault="00653571" w:rsidP="00653571">
      <w:pPr>
        <w:numPr>
          <w:ilvl w:val="0"/>
          <w:numId w:val="1"/>
        </w:numPr>
        <w:spacing w:after="0" w:line="240" w:lineRule="auto"/>
        <w:textAlignment w:val="baseline"/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</w:pPr>
      <w:proofErr w:type="gramStart"/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3  things</w:t>
      </w:r>
      <w:proofErr w:type="gramEnd"/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 xml:space="preserve"> you should know about us</w:t>
      </w:r>
    </w:p>
    <w:p w14:paraId="6FA72BB9" w14:textId="77777777" w:rsidR="00653571" w:rsidRPr="00653571" w:rsidRDefault="00653571" w:rsidP="00653571">
      <w:pPr>
        <w:numPr>
          <w:ilvl w:val="0"/>
          <w:numId w:val="1"/>
        </w:numPr>
        <w:spacing w:after="0" w:line="240" w:lineRule="auto"/>
        <w:textAlignment w:val="baseline"/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 xml:space="preserve">Overview of Citizens Advice and Citizens Advice </w:t>
      </w:r>
      <w:r w:rsidR="00F8371D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Greenwich</w:t>
      </w:r>
    </w:p>
    <w:p w14:paraId="7B4541A1" w14:textId="77777777" w:rsidR="00653571" w:rsidRPr="00653571" w:rsidRDefault="00653571" w:rsidP="00653571">
      <w:pPr>
        <w:numPr>
          <w:ilvl w:val="0"/>
          <w:numId w:val="1"/>
        </w:numPr>
        <w:spacing w:after="0" w:line="240" w:lineRule="auto"/>
        <w:textAlignment w:val="baseline"/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The role profile and personal specification</w:t>
      </w:r>
    </w:p>
    <w:p w14:paraId="2AF3AD35" w14:textId="0F03422C" w:rsidR="00653571" w:rsidRDefault="00653571" w:rsidP="00653571">
      <w:pPr>
        <w:numPr>
          <w:ilvl w:val="0"/>
          <w:numId w:val="1"/>
        </w:numPr>
        <w:spacing w:after="0" w:line="240" w:lineRule="auto"/>
        <w:textAlignment w:val="baseline"/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Terms and conditions</w:t>
      </w:r>
    </w:p>
    <w:tbl>
      <w:tblPr>
        <w:tblW w:w="902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26"/>
      </w:tblGrid>
      <w:tr w:rsidR="00653571" w:rsidRPr="00653571" w14:paraId="429480FF" w14:textId="77777777" w:rsidTr="00653571">
        <w:trPr>
          <w:trHeight w:val="606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B6B557" w14:textId="77777777" w:rsidR="00653571" w:rsidRPr="00653571" w:rsidRDefault="00653571" w:rsidP="00653571">
            <w:pPr>
              <w:spacing w:before="280" w:after="28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noProof/>
                <w:color w:val="004888"/>
                <w:sz w:val="54"/>
                <w:szCs w:val="54"/>
                <w:lang w:eastAsia="en-GB"/>
              </w:rPr>
              <w:lastRenderedPageBreak/>
              <w:drawing>
                <wp:inline distT="0" distB="0" distL="0" distR="0" wp14:anchorId="11D28A0D" wp14:editId="5506C31A">
                  <wp:extent cx="406400" cy="342900"/>
                  <wp:effectExtent l="0" t="0" r="0" b="0"/>
                  <wp:docPr id="9" name="Picture 9" descr="https://lh6.googleusercontent.com/rV1VVWtESnRAKSo3e13UMETr74uMYm9lmKs6dFFHdlb3XGEZc35rXp0iFmd31iU-rIFvyPOFHd4kMyJdlYti3PXVIC-MSurFNhQsHJju-Awy1zUs-wWpZd-GSaPZfsQlilu9xte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lh6.googleusercontent.com/rV1VVWtESnRAKSo3e13UMETr74uMYm9lmKs6dFFHdlb3XGEZc35rXp0iFmd31iU-rIFvyPOFHd4kMyJdlYti3PXVIC-MSurFNhQsHJju-Awy1zUs-wWpZd-GSaPZfsQlilu9xte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640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54"/>
                <w:szCs w:val="54"/>
                <w:lang w:eastAsia="en-GB"/>
              </w:rPr>
              <w:t xml:space="preserve"> Our values</w:t>
            </w:r>
          </w:p>
          <w:p w14:paraId="3A579E3A" w14:textId="77777777" w:rsidR="00653571" w:rsidRPr="00653571" w:rsidRDefault="00653571" w:rsidP="00653571">
            <w:pPr>
              <w:spacing w:before="280" w:after="2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 xml:space="preserve">We’re inventive. </w:t>
            </w:r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 xml:space="preserve">We’re not afraid of trying new things and learn by getting things wrong. We question every idea to make it </w:t>
            </w:r>
            <w:proofErr w:type="gramStart"/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>better</w:t>
            </w:r>
            <w:proofErr w:type="gramEnd"/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 xml:space="preserve"> and we change when things aren’t working.</w:t>
            </w:r>
          </w:p>
          <w:p w14:paraId="4E5DE5D2" w14:textId="77777777" w:rsidR="00653571" w:rsidRPr="00653571" w:rsidRDefault="00653571" w:rsidP="00653571">
            <w:pPr>
              <w:spacing w:before="280" w:after="2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 xml:space="preserve">We’re generous. </w:t>
            </w:r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>We work together, sharing knowledge and experience to solve problems. We tell it like it is and respect everyone</w:t>
            </w: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>.</w:t>
            </w:r>
          </w:p>
          <w:p w14:paraId="03467F76" w14:textId="77777777" w:rsidR="00653571" w:rsidRPr="00653571" w:rsidRDefault="00653571" w:rsidP="00653571">
            <w:pPr>
              <w:spacing w:after="28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 xml:space="preserve">We’re responsible. </w:t>
            </w:r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>We do what we say we’ll do and keep our promises. We remember that we work for a charity and use our resources effectively.</w:t>
            </w:r>
          </w:p>
        </w:tc>
      </w:tr>
      <w:tr w:rsidR="00653571" w:rsidRPr="00653571" w14:paraId="6039D7B2" w14:textId="77777777" w:rsidTr="00653571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56259A25" w14:textId="77777777" w:rsidR="00653571" w:rsidRPr="00653571" w:rsidRDefault="00653571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70"/>
              <w:gridCol w:w="7956"/>
            </w:tblGrid>
            <w:tr w:rsidR="00653571" w:rsidRPr="00653571" w14:paraId="123BC4A7" w14:textId="77777777" w:rsidTr="00653571"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B97504F" w14:textId="77777777" w:rsidR="00653571" w:rsidRPr="00653571" w:rsidRDefault="00653571" w:rsidP="0065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653571">
                    <w:rPr>
                      <w:rFonts w:ascii="Open Sans" w:eastAsia="Times New Roman" w:hAnsi="Open Sans" w:cs="Open Sans"/>
                      <w:b/>
                      <w:bCs/>
                      <w:noProof/>
                      <w:color w:val="004888"/>
                      <w:sz w:val="54"/>
                      <w:szCs w:val="54"/>
                      <w:lang w:eastAsia="en-GB"/>
                    </w:rPr>
                    <w:drawing>
                      <wp:inline distT="0" distB="0" distL="0" distR="0" wp14:anchorId="7F77A6FD" wp14:editId="2C4E435A">
                        <wp:extent cx="425450" cy="406400"/>
                        <wp:effectExtent l="0" t="0" r="0" b="0"/>
                        <wp:docPr id="8" name="Picture 8" descr="https://lh4.googleusercontent.com/YD2WcOy-gr-26_A0DWW09BgqTpDqNjFUp2tza7MO4VNgpHTgSrc2v6FSsEV4uPbFWolJl-jrhtXZffr3rkY1htq4wq-FnAdKVlJs8Pwv9Nb7_AODROhWG1-xgu3rLmxJoQtzv0RP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s://lh4.googleusercontent.com/YD2WcOy-gr-26_A0DWW09BgqTpDqNjFUp2tza7MO4VNgpHTgSrc2v6FSsEV4uPbFWolJl-jrhtXZffr3rkY1htq4wq-FnAdKVlJs8Pwv9Nb7_AODROhWG1-xgu3rLmxJoQtzv0RP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5450" cy="4064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hideMark/>
                </w:tcPr>
                <w:p w14:paraId="76F0E2DA" w14:textId="77777777" w:rsidR="00653571" w:rsidRPr="00653571" w:rsidRDefault="00653571" w:rsidP="0065357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n-GB"/>
                    </w:rPr>
                  </w:pPr>
                  <w:r w:rsidRPr="00653571">
                    <w:rPr>
                      <w:rFonts w:ascii="Open Sans" w:eastAsia="Times New Roman" w:hAnsi="Open Sans" w:cs="Open Sans"/>
                      <w:b/>
                      <w:bCs/>
                      <w:color w:val="004888"/>
                      <w:sz w:val="54"/>
                      <w:szCs w:val="54"/>
                      <w:lang w:eastAsia="en-GB"/>
                    </w:rPr>
                    <w:t>3 things you should know about us</w:t>
                  </w:r>
                </w:p>
              </w:tc>
            </w:tr>
          </w:tbl>
          <w:p w14:paraId="19F3ED19" w14:textId="77777777" w:rsidR="00653571" w:rsidRPr="00653571" w:rsidRDefault="00653571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3DDB94ED" w14:textId="77777777" w:rsidR="00653571" w:rsidRPr="00653571" w:rsidRDefault="00653571" w:rsidP="0065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>1. We’re local and we’re national</w:t>
            </w:r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>. We have 6 national offices and offer direct support to people in around 300 independent local Citizens Advice services across England and Wales.</w:t>
            </w:r>
          </w:p>
          <w:p w14:paraId="2BED0E75" w14:textId="77777777" w:rsidR="00653571" w:rsidRPr="00653571" w:rsidRDefault="00653571" w:rsidP="0065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4050677C" w14:textId="77777777" w:rsidR="00653571" w:rsidRPr="00653571" w:rsidRDefault="00653571" w:rsidP="0065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 xml:space="preserve">2. We’re here for everyone. </w:t>
            </w:r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>Our advice helps people solve problems and our advocacy helps fix problems in society. Whatever the problem, we won’t turn people away.</w:t>
            </w:r>
          </w:p>
          <w:p w14:paraId="679ED6BD" w14:textId="77777777" w:rsidR="00653571" w:rsidRPr="00653571" w:rsidRDefault="00653571" w:rsidP="0065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 xml:space="preserve"> </w:t>
            </w:r>
          </w:p>
          <w:p w14:paraId="53A0F091" w14:textId="77777777" w:rsidR="00653571" w:rsidRPr="00653571" w:rsidRDefault="00653571" w:rsidP="0065357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b/>
                <w:bCs/>
                <w:color w:val="004888"/>
                <w:sz w:val="24"/>
                <w:szCs w:val="24"/>
                <w:lang w:eastAsia="en-GB"/>
              </w:rPr>
              <w:t xml:space="preserve">3. We’re listened to - and we make a difference. </w:t>
            </w:r>
            <w:r w:rsidRPr="00653571">
              <w:rPr>
                <w:rFonts w:ascii="Open Sans" w:eastAsia="Times New Roman" w:hAnsi="Open Sans" w:cs="Open Sans"/>
                <w:color w:val="004888"/>
                <w:sz w:val="24"/>
                <w:szCs w:val="24"/>
                <w:lang w:eastAsia="en-GB"/>
              </w:rPr>
              <w:t>Our trusted brand and the quality of our research mean we make a real impact on behalf of the people who rely on us.</w:t>
            </w:r>
          </w:p>
        </w:tc>
      </w:tr>
    </w:tbl>
    <w:p w14:paraId="10A42F9C" w14:textId="77777777" w:rsidR="008B15EC" w:rsidRDefault="008B15EC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2614AC85" w14:textId="354419F2" w:rsidR="00653571" w:rsidRPr="00653571" w:rsidRDefault="00873E22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631A7115" w14:textId="087124AC" w:rsidR="004228EA" w:rsidRDefault="004228EA" w:rsidP="00653571">
      <w:pPr>
        <w:spacing w:after="0" w:line="240" w:lineRule="auto"/>
        <w:rPr>
          <w:rStyle w:val="Hyperlink"/>
          <w:rFonts w:ascii="Open Sans" w:eastAsia="Times New Roman" w:hAnsi="Open Sans" w:cs="Open Sans"/>
          <w:bCs/>
          <w:sz w:val="24"/>
          <w:szCs w:val="24"/>
          <w:lang w:eastAsia="en-GB"/>
        </w:rPr>
      </w:pPr>
    </w:p>
    <w:p w14:paraId="7C6DC4C3" w14:textId="77777777" w:rsidR="00A1598F" w:rsidRPr="00653571" w:rsidRDefault="00A1598F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9D7836F" w14:textId="296D03F4" w:rsidR="00653571" w:rsidRPr="00D6112B" w:rsidRDefault="00653571" w:rsidP="00D6112B">
      <w:pPr>
        <w:pStyle w:val="ListParagraph"/>
        <w:numPr>
          <w:ilvl w:val="0"/>
          <w:numId w:val="46"/>
        </w:numPr>
        <w:spacing w:after="0" w:line="240" w:lineRule="auto"/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</w:pPr>
      <w:r w:rsidRPr="00D6112B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Overview of Citizens Advice</w:t>
      </w:r>
    </w:p>
    <w:p w14:paraId="0D9B1F50" w14:textId="77777777" w:rsidR="00D6112B" w:rsidRPr="00D6112B" w:rsidRDefault="00D6112B" w:rsidP="00D611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96"/>
        <w:gridCol w:w="4730"/>
      </w:tblGrid>
      <w:tr w:rsidR="00653571" w:rsidRPr="00653571" w14:paraId="2AB67748" w14:textId="77777777" w:rsidTr="00653571">
        <w:trPr>
          <w:trHeight w:val="9480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BDA35C9" w14:textId="0D007FFA" w:rsidR="00653571" w:rsidRPr="00653571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>
              <w:br w:type="page"/>
            </w:r>
          </w:p>
          <w:p w14:paraId="4D4E082E" w14:textId="77777777" w:rsidR="00653571" w:rsidRPr="00653571" w:rsidRDefault="00653571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The Citizens Advice service is made up of Citizens Advice - the national charity - and a network of around 300 local Citizens Advice members.</w:t>
            </w: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br/>
            </w: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br/>
              <w:t>This role sits our network of independent charities, delivering services from</w:t>
            </w:r>
          </w:p>
          <w:p w14:paraId="459CB456" w14:textId="77777777" w:rsidR="00653571" w:rsidRPr="00653571" w:rsidRDefault="00653571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27BF291A" w14:textId="77777777" w:rsidR="00653571" w:rsidRPr="00653571" w:rsidRDefault="00653571" w:rsidP="001108E5">
            <w:pPr>
              <w:numPr>
                <w:ilvl w:val="0"/>
                <w:numId w:val="2"/>
              </w:numPr>
              <w:spacing w:after="0" w:line="240" w:lineRule="auto"/>
              <w:jc w:val="both"/>
              <w:textAlignment w:val="baseline"/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over 600 local Citizens Advice outlets</w:t>
            </w:r>
          </w:p>
          <w:p w14:paraId="6B988676" w14:textId="77777777" w:rsidR="00653571" w:rsidRPr="00653571" w:rsidRDefault="00653571" w:rsidP="001108E5">
            <w:pPr>
              <w:numPr>
                <w:ilvl w:val="0"/>
                <w:numId w:val="2"/>
              </w:numPr>
              <w:spacing w:after="0" w:line="240" w:lineRule="auto"/>
              <w:jc w:val="both"/>
              <w:textAlignment w:val="baseline"/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over 1,800 community centres, GPs’ surgeries and prisons</w:t>
            </w: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br/>
            </w: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br/>
            </w:r>
          </w:p>
          <w:p w14:paraId="556B49A9" w14:textId="77777777" w:rsidR="00653571" w:rsidRPr="00653571" w:rsidRDefault="00653571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 xml:space="preserve">They do this with: </w:t>
            </w: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 </w:t>
            </w:r>
          </w:p>
          <w:p w14:paraId="0FF5CEB6" w14:textId="77777777" w:rsidR="00653571" w:rsidRPr="00653571" w:rsidRDefault="00653571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6407C853" w14:textId="77777777" w:rsidR="00653571" w:rsidRPr="00653571" w:rsidRDefault="00653571" w:rsidP="001108E5">
            <w:pPr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6,500 local staff</w:t>
            </w:r>
          </w:p>
          <w:p w14:paraId="199CF870" w14:textId="77777777" w:rsidR="00653571" w:rsidRPr="00653571" w:rsidRDefault="00653571" w:rsidP="001108E5">
            <w:pPr>
              <w:numPr>
                <w:ilvl w:val="0"/>
                <w:numId w:val="3"/>
              </w:numPr>
              <w:spacing w:after="0" w:line="240" w:lineRule="auto"/>
              <w:jc w:val="both"/>
              <w:textAlignment w:val="baseline"/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over 23,000 trained volunteers</w:t>
            </w:r>
          </w:p>
          <w:p w14:paraId="35F3A3D3" w14:textId="77777777" w:rsidR="00653571" w:rsidRPr="00653571" w:rsidRDefault="00653571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41A8DA4F" w14:textId="77777777" w:rsidR="00653571" w:rsidRDefault="00653571" w:rsidP="001108E5">
            <w:pPr>
              <w:spacing w:after="0" w:line="240" w:lineRule="auto"/>
              <w:jc w:val="both"/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 xml:space="preserve">Our reach means 99% of people in England and Wales can access a local Citizens Advice within a </w:t>
            </w:r>
            <w:proofErr w:type="gramStart"/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>30 minute</w:t>
            </w:r>
            <w:proofErr w:type="gramEnd"/>
            <w:r w:rsidRPr="00653571">
              <w:rPr>
                <w:rFonts w:ascii="Open Sans" w:eastAsia="Times New Roman" w:hAnsi="Open Sans" w:cs="Open Sans"/>
                <w:color w:val="004B88"/>
                <w:sz w:val="24"/>
                <w:szCs w:val="24"/>
                <w:lang w:eastAsia="en-GB"/>
              </w:rPr>
              <w:t xml:space="preserve"> drive of where they live.</w:t>
            </w:r>
          </w:p>
          <w:p w14:paraId="799EFB39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479B0637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396DFA93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7127994F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5A539949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494F902F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21323062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72CE94F6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73BE2FA7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742AF150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5DCDED85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57A6926E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0D56BB5C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663EE0AB" w14:textId="77777777" w:rsidR="008B3B05" w:rsidRDefault="008B3B05" w:rsidP="001108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4B88"/>
                <w:sz w:val="24"/>
                <w:szCs w:val="24"/>
                <w:lang w:eastAsia="en-GB"/>
              </w:rPr>
            </w:pPr>
          </w:p>
          <w:p w14:paraId="5EE0A5E6" w14:textId="5D29FFBF" w:rsidR="008B3B05" w:rsidRPr="00653571" w:rsidRDefault="008B3B05" w:rsidP="00131C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6B4956FF" w14:textId="77777777" w:rsidR="00653571" w:rsidRPr="00653571" w:rsidRDefault="00653571" w:rsidP="00653571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779B6ACC" w14:textId="77777777" w:rsidR="00653571" w:rsidRPr="00653571" w:rsidRDefault="00653571" w:rsidP="006535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  <w:r w:rsidRPr="00653571">
              <w:rPr>
                <w:rFonts w:ascii="Open Sans" w:eastAsia="Times New Roman" w:hAnsi="Open Sans" w:cs="Open Sans"/>
                <w:noProof/>
                <w:color w:val="004B88"/>
                <w:sz w:val="28"/>
                <w:szCs w:val="28"/>
                <w:lang w:eastAsia="en-GB"/>
              </w:rPr>
              <w:drawing>
                <wp:inline distT="0" distB="0" distL="0" distR="0" wp14:anchorId="486F6479" wp14:editId="746E4AEC">
                  <wp:extent cx="2876550" cy="4876800"/>
                  <wp:effectExtent l="0" t="0" r="0" b="0"/>
                  <wp:docPr id="6" name="Picture 6" descr="https://lh5.googleusercontent.com/r8suuMK2Y1jlNYRk0lSUl754bSwmNYAJobX-F9ffjexbCyPchw5197ffUyCrom3-bxGgy_E0fqO2Re9Dxk0UtXRs940bi9gIIzX24uYthNRbwQm6lKqY9AnpSF_d5Fn9vqek1OG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lh5.googleusercontent.com/r8suuMK2Y1jlNYRk0lSUl754bSwmNYAJobX-F9ffjexbCyPchw5197ffUyCrom3-bxGgy_E0fqO2Re9Dxk0UtXRs940bi9gIIzX24uYthNRbwQm6lKqY9AnpSF_d5Fn9vqek1OG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6550" cy="487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305B91" w14:textId="77777777" w:rsidR="00653571" w:rsidRDefault="00653571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03C68809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08CFD87B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1B86D804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3C03605B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1E103CFD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5D55EFED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354B2F8D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681A3EE2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4E965475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5200E38E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71C03C17" w14:textId="77777777" w:rsidR="008B3B05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  <w:p w14:paraId="205CFF2F" w14:textId="0726ACCF" w:rsidR="008B3B05" w:rsidRPr="00653571" w:rsidRDefault="008B3B05" w:rsidP="006535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n-GB"/>
              </w:rPr>
            </w:pPr>
          </w:p>
        </w:tc>
      </w:tr>
    </w:tbl>
    <w:p w14:paraId="7A0331DF" w14:textId="06F9EEA6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noProof/>
          <w:color w:val="004888"/>
          <w:sz w:val="32"/>
          <w:szCs w:val="32"/>
          <w:lang w:eastAsia="en-GB"/>
        </w:rPr>
        <w:lastRenderedPageBreak/>
        <w:drawing>
          <wp:inline distT="0" distB="0" distL="0" distR="0" wp14:anchorId="463D3F30" wp14:editId="36ADED3A">
            <wp:extent cx="495300" cy="425450"/>
            <wp:effectExtent l="0" t="0" r="0" b="0"/>
            <wp:docPr id="5" name="Picture 5" descr="https://lh6.googleusercontent.com/LKs8W5LaZwSM5zk-VxcivsntzPK6ie-i5rdn_jLKqk8v69AZuwHbFS2MbdhqAk9luuW4_oPJE9HqkWXsxvCzh91_gOGmbf7wOmRnx4jtIwDvlqxWN7onNOhl7WM_DiSFXin309A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lh6.googleusercontent.com/LKs8W5LaZwSM5zk-VxcivsntzPK6ie-i5rdn_jLKqk8v69AZuwHbFS2MbdhqAk9luuW4_oPJE9HqkWXsxvCzh91_gOGmbf7wOmRnx4jtIwDvlqxWN7onNOhl7WM_DiSFXin309Aq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571">
        <w:rPr>
          <w:rFonts w:ascii="Open Sans" w:eastAsia="Times New Roman" w:hAnsi="Open Sans" w:cs="Open Sans"/>
          <w:color w:val="004888"/>
          <w:sz w:val="32"/>
          <w:szCs w:val="32"/>
          <w:lang w:eastAsia="en-GB"/>
        </w:rPr>
        <w:t xml:space="preserve">  </w:t>
      </w:r>
      <w:r w:rsidR="00131C1E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Citizens Advice Greenwich and t</w:t>
      </w:r>
      <w:r w:rsidRPr="00653571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he role</w:t>
      </w:r>
    </w:p>
    <w:p w14:paraId="679D2627" w14:textId="77777777" w:rsidR="00653571" w:rsidRDefault="00653571" w:rsidP="00653571">
      <w:pPr>
        <w:spacing w:after="0" w:line="240" w:lineRule="auto"/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</w:pPr>
    </w:p>
    <w:p w14:paraId="12CDA6F9" w14:textId="77777777" w:rsidR="00653571" w:rsidRDefault="00653571" w:rsidP="00653571">
      <w:pPr>
        <w:spacing w:after="0" w:line="240" w:lineRule="auto"/>
        <w:rPr>
          <w:rFonts w:ascii="Open Sans" w:eastAsia="Times New Roman" w:hAnsi="Open Sans" w:cs="Open Sans"/>
          <w:color w:val="004888"/>
          <w:sz w:val="24"/>
          <w:szCs w:val="24"/>
          <w:shd w:val="clear" w:color="auto" w:fill="FFFF00"/>
          <w:lang w:eastAsia="en-GB"/>
        </w:rPr>
      </w:pPr>
    </w:p>
    <w:p w14:paraId="62AA7BEA" w14:textId="7D9FCF65" w:rsidR="00131C1E" w:rsidRDefault="00131C1E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The Seafarers’ Advice and Information Line (SAIL) is part of Citizens Advice Greenwich.  SAIL is funded by three maritime funders</w:t>
      </w:r>
      <w:r w:rsidR="00833E86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, Seafarers Hospital Society, The Seafarers’ Charity and Greenwich Hospital.  SAIL provides advice and casework to seafarers and their families </w:t>
      </w:r>
      <w:r w:rsidR="00613FCB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across the U.K.  For more information please visit our websites at </w:t>
      </w:r>
      <w:hyperlink r:id="rId10" w:history="1">
        <w:r w:rsidR="00613FCB" w:rsidRPr="002E7849">
          <w:rPr>
            <w:rStyle w:val="Hyperlink"/>
            <w:rFonts w:ascii="Open Sans" w:eastAsia="Times New Roman" w:hAnsi="Open Sans" w:cs="Open Sans"/>
            <w:sz w:val="24"/>
            <w:szCs w:val="24"/>
            <w:lang w:eastAsia="en-GB"/>
          </w:rPr>
          <w:t>www.sailine.org.uk</w:t>
        </w:r>
      </w:hyperlink>
      <w:r w:rsidR="00613FCB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and </w:t>
      </w:r>
      <w:hyperlink r:id="rId11" w:history="1">
        <w:r w:rsidR="00613FCB" w:rsidRPr="002E7849">
          <w:rPr>
            <w:rStyle w:val="Hyperlink"/>
            <w:rFonts w:ascii="Open Sans" w:eastAsia="Times New Roman" w:hAnsi="Open Sans" w:cs="Open Sans"/>
            <w:sz w:val="24"/>
            <w:szCs w:val="24"/>
            <w:lang w:eastAsia="en-GB"/>
          </w:rPr>
          <w:t>www.greenwichcab.org.uk</w:t>
        </w:r>
      </w:hyperlink>
    </w:p>
    <w:p w14:paraId="768B5B25" w14:textId="5A615298" w:rsidR="002A7D67" w:rsidRDefault="002A7D67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This role is to provide generalist advice and casework to</w:t>
      </w:r>
      <w:r w:rsidR="006E0A40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seafarers and their families across the U.K</w:t>
      </w: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.  </w:t>
      </w:r>
      <w:r w:rsidR="006E0A40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The service is provided primarily by telephone. </w:t>
      </w:r>
      <w:r w:rsidR="001104E7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The successful candidate must have experience of providing generalist advice, and casework in the areas of welfare benefits and debt.</w:t>
      </w:r>
      <w:r w:rsidR="005A3F4A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No previous experience of working with seafarers is required and training will be provided to enable the adviser to effectively help this client group.</w:t>
      </w:r>
    </w:p>
    <w:p w14:paraId="3B14A714" w14:textId="77777777" w:rsidR="00875743" w:rsidRDefault="00677869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The SAIL office </w:t>
      </w:r>
      <w:proofErr w:type="gramStart"/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is located in</w:t>
      </w:r>
      <w:proofErr w:type="gramEnd"/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</w:t>
      </w:r>
      <w:r w:rsidR="004C3256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Central Greenwich, near the Cutty Sark, Greenwich Market and Greenwich Park.  </w:t>
      </w:r>
    </w:p>
    <w:p w14:paraId="47528A65" w14:textId="5234B3F8" w:rsidR="00677869" w:rsidRDefault="00875743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This job is being offered as </w:t>
      </w:r>
      <w:r w:rsidR="005A0702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a remote working post. R</w:t>
      </w:r>
      <w:r w:rsidR="004B5886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emote working </w:t>
      </w:r>
      <w:r w:rsidR="006C38C7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means that following </w:t>
      </w:r>
      <w:r w:rsidR="0015277C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completion of </w:t>
      </w:r>
      <w:r w:rsidR="001A4BD7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the </w:t>
      </w:r>
      <w:r w:rsidR="006C38C7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induction</w:t>
      </w: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</w:t>
      </w:r>
      <w:r w:rsidR="006C38C7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period, the adviser </w:t>
      </w:r>
      <w:r w:rsidR="005A0702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will be working primarily from home.  </w:t>
      </w:r>
      <w:r w:rsidR="00126079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The adviser would be asked to attend the office</w:t>
      </w:r>
      <w:r w:rsidR="00102B4F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in London (or a training session or meeting in London)</w:t>
      </w:r>
      <w:r w:rsidR="008A1F9F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for a minimum of 12 </w:t>
      </w:r>
      <w:r w:rsidR="00A07A19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days</w:t>
      </w:r>
      <w:r w:rsidR="008A1F9F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a year.</w:t>
      </w:r>
      <w:r w:rsidR="005729B4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 xml:space="preserve"> </w:t>
      </w:r>
      <w:r w:rsidR="00740BDC"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There is also a flexitime policy in place.</w:t>
      </w:r>
    </w:p>
    <w:p w14:paraId="592737F8" w14:textId="77777777" w:rsidR="004B5886" w:rsidRDefault="002A7D67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  <w:r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  <w:t>You will need to be able to work well as part of a team and independently and be committed to our policies, aims and objectives.</w:t>
      </w:r>
    </w:p>
    <w:p w14:paraId="69B0B4C3" w14:textId="77777777" w:rsidR="004B5886" w:rsidRDefault="004B5886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</w:p>
    <w:p w14:paraId="7A993F5F" w14:textId="77777777" w:rsidR="004B5886" w:rsidRDefault="004B5886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</w:p>
    <w:p w14:paraId="654C06EA" w14:textId="77777777" w:rsidR="004B5886" w:rsidRDefault="004B5886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</w:p>
    <w:p w14:paraId="7F2A26EA" w14:textId="77777777" w:rsidR="00B71499" w:rsidRDefault="00B71499" w:rsidP="00653571">
      <w:pPr>
        <w:spacing w:after="240" w:line="240" w:lineRule="auto"/>
        <w:rPr>
          <w:rFonts w:ascii="Open Sans" w:eastAsia="Times New Roman" w:hAnsi="Open Sans" w:cs="Open Sans"/>
          <w:color w:val="004B88"/>
          <w:sz w:val="24"/>
          <w:szCs w:val="24"/>
          <w:lang w:eastAsia="en-GB"/>
        </w:rPr>
      </w:pPr>
    </w:p>
    <w:p w14:paraId="5092F614" w14:textId="64211C6A" w:rsidR="00653571" w:rsidRPr="00653571" w:rsidRDefault="00653571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Times New Roman" w:eastAsia="Times New Roman" w:hAnsi="Times New Roman" w:cs="Times New Roman"/>
          <w:sz w:val="24"/>
          <w:szCs w:val="24"/>
          <w:lang w:eastAsia="en-GB"/>
        </w:rPr>
        <w:br/>
      </w:r>
    </w:p>
    <w:p w14:paraId="30F74019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noProof/>
          <w:color w:val="004888"/>
          <w:sz w:val="28"/>
          <w:szCs w:val="28"/>
          <w:lang w:eastAsia="en-GB"/>
        </w:rPr>
        <w:lastRenderedPageBreak/>
        <w:drawing>
          <wp:inline distT="0" distB="0" distL="0" distR="0" wp14:anchorId="4972AD46" wp14:editId="4F6E4326">
            <wp:extent cx="495300" cy="425450"/>
            <wp:effectExtent l="0" t="0" r="0" b="0"/>
            <wp:docPr id="4" name="Picture 4" descr="https://lh6.googleusercontent.com/NNLW4RTlsjkVLAyNIMjcIdCIFwRDadd9mbVZcacoHGiHwcDDvICoXRaQGKJHhfofDhmwXELOOc9nB1MV9xOWT6xLKH69Oy_ruktU4bLGA2cJlq3JAybIodU99iVEyXvz96CPA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lh6.googleusercontent.com/NNLW4RTlsjkVLAyNIMjcIdCIFwRDadd9mbVZcacoHGiHwcDDvICoXRaQGKJHhfofDhmwXELOOc9nB1MV9xOWT6xLKH69Oy_ruktU4bLGA2cJlq3JAybIodU99iVEyXvz96CPA67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571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 xml:space="preserve">  </w:t>
      </w:r>
      <w:r w:rsidRPr="00653571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Role profile</w:t>
      </w:r>
    </w:p>
    <w:p w14:paraId="1862C8F7" w14:textId="77777777" w:rsidR="00563DA4" w:rsidRPr="00563DA4" w:rsidRDefault="00653571" w:rsidP="00563DA4">
      <w:pPr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653571">
        <w:rPr>
          <w:rFonts w:ascii="Open Sans" w:eastAsia="Times New Roman" w:hAnsi="Open Sans" w:cs="Open Sans"/>
          <w:color w:val="004B88"/>
          <w:sz w:val="24"/>
          <w:szCs w:val="24"/>
          <w:shd w:val="clear" w:color="auto" w:fill="FFFF00"/>
          <w:lang w:eastAsia="en-GB"/>
        </w:rPr>
        <w:br/>
      </w:r>
      <w:r w:rsidR="00563DA4" w:rsidRPr="00563DA4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Advice giving</w:t>
      </w:r>
    </w:p>
    <w:p w14:paraId="20C462F4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Interview clients using sensitive listening and questioning skills </w:t>
      </w:r>
      <w:proofErr w:type="gramStart"/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in order to</w:t>
      </w:r>
      <w:proofErr w:type="gramEnd"/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 allow clients to explain their problem(s) and empower them to set their own priorities.</w:t>
      </w:r>
    </w:p>
    <w:p w14:paraId="2914FF76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Use the Citizens Advice </w:t>
      </w:r>
      <w:proofErr w:type="spellStart"/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AdviserNet</w:t>
      </w:r>
      <w:proofErr w:type="spellEnd"/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 website to find, interpret and communicate the relevant information.</w:t>
      </w:r>
    </w:p>
    <w:p w14:paraId="25991D06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Research and explore options and implications so that clients can make informed decisions.</w:t>
      </w:r>
    </w:p>
    <w:p w14:paraId="7DFB29C5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Act for the client where necessary by calculating, negotiating, drafting or writing letters and telephoning.</w:t>
      </w:r>
    </w:p>
    <w:p w14:paraId="277E6C6B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Negotiate with third parties such as statutory and non-statutory bodies as appropriate.</w:t>
      </w:r>
    </w:p>
    <w:p w14:paraId="38121678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Ensure that all work conforms to the organisation’s office manual and the Advice Quality standard / Legal Aid Agency’s Quality Mark / other funding requirements, as appropriate.</w:t>
      </w:r>
    </w:p>
    <w:p w14:paraId="28F4CC04" w14:textId="77777777" w:rsidR="00563DA4" w:rsidRP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Ensure that work reflects and supports the Citizens Advice service’s equality and diversity strategy.</w:t>
      </w:r>
    </w:p>
    <w:p w14:paraId="524387CC" w14:textId="77777777" w:rsidR="00563DA4" w:rsidRDefault="00563DA4" w:rsidP="00563DA4">
      <w:pPr>
        <w:pStyle w:val="ListParagraph"/>
        <w:numPr>
          <w:ilvl w:val="0"/>
          <w:numId w:val="41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Maintain detailed case records for the purpose of continuity of casework, information retrieval, statistical monitoring and report preparation.</w:t>
      </w:r>
    </w:p>
    <w:p w14:paraId="03BD8EDB" w14:textId="199E1558" w:rsidR="00563DA4" w:rsidRDefault="00563DA4" w:rsidP="00563DA4">
      <w:pPr>
        <w:pStyle w:val="ListParagraph"/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1A1E10B2" w14:textId="77777777" w:rsidR="00563DA4" w:rsidRPr="00563DA4" w:rsidRDefault="00563DA4" w:rsidP="00563DA4">
      <w:pPr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Research and Campaigns</w:t>
      </w:r>
    </w:p>
    <w:p w14:paraId="0E734BCB" w14:textId="77777777" w:rsidR="00563DA4" w:rsidRPr="00563DA4" w:rsidRDefault="00563DA4" w:rsidP="00563DA4">
      <w:pPr>
        <w:pStyle w:val="ListParagraph"/>
        <w:numPr>
          <w:ilvl w:val="0"/>
          <w:numId w:val="40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Assist with research and campaigns work by providing information as appropriate.</w:t>
      </w:r>
    </w:p>
    <w:p w14:paraId="782F5707" w14:textId="77777777" w:rsidR="00563DA4" w:rsidRPr="00563DA4" w:rsidRDefault="00563DA4" w:rsidP="00563DA4">
      <w:pPr>
        <w:pStyle w:val="ListParagraph"/>
        <w:numPr>
          <w:ilvl w:val="0"/>
          <w:numId w:val="40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Alert clients to research and campaign options.</w:t>
      </w:r>
    </w:p>
    <w:p w14:paraId="4B2A8ECB" w14:textId="77777777" w:rsidR="00563DA4" w:rsidRPr="00563DA4" w:rsidRDefault="00563DA4" w:rsidP="00563DA4">
      <w:pPr>
        <w:pStyle w:val="ListParagraph"/>
        <w:numPr>
          <w:ilvl w:val="0"/>
          <w:numId w:val="40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Professional Development</w:t>
      </w:r>
    </w:p>
    <w:p w14:paraId="3AB4E746" w14:textId="77777777" w:rsidR="00563DA4" w:rsidRDefault="00563DA4" w:rsidP="00563DA4">
      <w:pPr>
        <w:pStyle w:val="ListParagraph"/>
        <w:numPr>
          <w:ilvl w:val="0"/>
          <w:numId w:val="40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Keep up to date with legislation, policies and procedures and undertake appropriate training.</w:t>
      </w:r>
    </w:p>
    <w:p w14:paraId="2A182BB9" w14:textId="77777777" w:rsidR="001104E7" w:rsidRPr="00563DA4" w:rsidRDefault="001104E7" w:rsidP="001104E7">
      <w:pPr>
        <w:pStyle w:val="ListParagraph"/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7C522C46" w14:textId="77777777" w:rsidR="00563DA4" w:rsidRPr="00563DA4" w:rsidRDefault="00563DA4" w:rsidP="00563DA4">
      <w:pPr>
        <w:jc w:val="both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Administration</w:t>
      </w:r>
    </w:p>
    <w:p w14:paraId="777971FC" w14:textId="77777777" w:rsidR="00563DA4" w:rsidRPr="00563DA4" w:rsidRDefault="00563DA4" w:rsidP="00563DA4">
      <w:pPr>
        <w:pStyle w:val="ListParagraph"/>
        <w:numPr>
          <w:ilvl w:val="0"/>
          <w:numId w:val="42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Attend relevant internal and external meetings as agreed with line manager.</w:t>
      </w:r>
    </w:p>
    <w:p w14:paraId="0916DACB" w14:textId="77777777" w:rsidR="00563DA4" w:rsidRPr="00563DA4" w:rsidRDefault="00563DA4" w:rsidP="00563DA4">
      <w:pPr>
        <w:pStyle w:val="ListParagraph"/>
        <w:numPr>
          <w:ilvl w:val="0"/>
          <w:numId w:val="42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Prepare for and attend supervisor session/team meetings/staff meetings as appropriate.</w:t>
      </w:r>
    </w:p>
    <w:p w14:paraId="4CD4562B" w14:textId="77777777" w:rsidR="00563DA4" w:rsidRPr="00563DA4" w:rsidRDefault="00563DA4" w:rsidP="00563DA4">
      <w:pPr>
        <w:pStyle w:val="ListParagraph"/>
        <w:numPr>
          <w:ilvl w:val="0"/>
          <w:numId w:val="42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lastRenderedPageBreak/>
        <w:t xml:space="preserve">Use IT for statistical recording of information relating to research and campaigns and funding requirements, record keeping and document production. </w:t>
      </w:r>
    </w:p>
    <w:p w14:paraId="08FA80D9" w14:textId="77777777" w:rsidR="00563DA4" w:rsidRDefault="00563DA4" w:rsidP="00563DA4">
      <w:pPr>
        <w:pStyle w:val="ListParagraph"/>
        <w:numPr>
          <w:ilvl w:val="0"/>
          <w:numId w:val="42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Ensure all work conforms to the organisation’s systems and procedures.</w:t>
      </w:r>
    </w:p>
    <w:p w14:paraId="0D2DB46A" w14:textId="77777777" w:rsidR="001104E7" w:rsidRPr="00563DA4" w:rsidRDefault="001104E7" w:rsidP="001104E7">
      <w:pPr>
        <w:pStyle w:val="ListParagraph"/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2D6F0719" w14:textId="77777777" w:rsidR="00563DA4" w:rsidRPr="00563DA4" w:rsidRDefault="00563DA4" w:rsidP="00563DA4">
      <w:pPr>
        <w:jc w:val="both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>Other</w:t>
      </w:r>
    </w:p>
    <w:p w14:paraId="17701397" w14:textId="77777777" w:rsidR="00563DA4" w:rsidRPr="00563DA4" w:rsidRDefault="00563DA4" w:rsidP="00563DA4">
      <w:pPr>
        <w:pStyle w:val="ListParagraph"/>
        <w:numPr>
          <w:ilvl w:val="0"/>
          <w:numId w:val="43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Complete required training to comply with quality assurance processes.</w:t>
      </w:r>
    </w:p>
    <w:p w14:paraId="41AC4299" w14:textId="1C33C6D9" w:rsidR="00563DA4" w:rsidRDefault="00563DA4" w:rsidP="00563DA4">
      <w:pPr>
        <w:pStyle w:val="ListParagraph"/>
        <w:numPr>
          <w:ilvl w:val="0"/>
          <w:numId w:val="43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Carry out any task that may be within the scope of the post to ensure the effective delivery and development of the service.</w:t>
      </w:r>
    </w:p>
    <w:p w14:paraId="09602A95" w14:textId="57F9B0E0" w:rsidR="005A3F4A" w:rsidRDefault="005A3F4A" w:rsidP="00563DA4">
      <w:pPr>
        <w:pStyle w:val="ListParagraph"/>
        <w:numPr>
          <w:ilvl w:val="0"/>
          <w:numId w:val="43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>
        <w:rPr>
          <w:rFonts w:ascii="Open Sans" w:hAnsi="Open Sans" w:cs="Open Sans"/>
          <w:color w:val="1F4E79" w:themeColor="accent1" w:themeShade="80"/>
          <w:sz w:val="24"/>
          <w:szCs w:val="24"/>
        </w:rPr>
        <w:t>Undertake promotional and publicity work for SAIL</w:t>
      </w:r>
    </w:p>
    <w:p w14:paraId="0883D103" w14:textId="22EDE9EC" w:rsidR="00E74E8F" w:rsidRDefault="00E74E8F" w:rsidP="00563DA4">
      <w:pPr>
        <w:pStyle w:val="ListParagraph"/>
        <w:numPr>
          <w:ilvl w:val="0"/>
          <w:numId w:val="43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Travel within the </w:t>
      </w:r>
      <w:r w:rsidR="005A3F4A">
        <w:rPr>
          <w:rFonts w:ascii="Open Sans" w:hAnsi="Open Sans" w:cs="Open Sans"/>
          <w:color w:val="1F4E79" w:themeColor="accent1" w:themeShade="80"/>
          <w:sz w:val="24"/>
          <w:szCs w:val="24"/>
        </w:rPr>
        <w:t>U.K</w:t>
      </w:r>
      <w:r>
        <w:rPr>
          <w:rFonts w:ascii="Open Sans" w:hAnsi="Open Sans" w:cs="Open Sans"/>
          <w:color w:val="1F4E79" w:themeColor="accent1" w:themeShade="80"/>
          <w:sz w:val="24"/>
          <w:szCs w:val="24"/>
        </w:rPr>
        <w:t>, for example to outreach advice sessions</w:t>
      </w:r>
      <w:r w:rsidR="005A3F4A"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 or to undertake publicity visits</w:t>
      </w:r>
    </w:p>
    <w:p w14:paraId="6D5F0DB1" w14:textId="7F3DC561" w:rsidR="004B5886" w:rsidRPr="00563DA4" w:rsidRDefault="004B5886" w:rsidP="00563DA4">
      <w:pPr>
        <w:pStyle w:val="ListParagraph"/>
        <w:numPr>
          <w:ilvl w:val="0"/>
          <w:numId w:val="43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>
        <w:rPr>
          <w:rFonts w:ascii="Open Sans" w:hAnsi="Open Sans" w:cs="Open Sans"/>
          <w:color w:val="1F4E79" w:themeColor="accent1" w:themeShade="80"/>
          <w:sz w:val="24"/>
          <w:szCs w:val="24"/>
        </w:rPr>
        <w:t>Any other reasonable duties</w:t>
      </w:r>
    </w:p>
    <w:p w14:paraId="43F60302" w14:textId="77777777" w:rsidR="00653571" w:rsidRPr="00AA088D" w:rsidRDefault="00653571" w:rsidP="00563DA4">
      <w:pPr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2045D663" w14:textId="20706523" w:rsidR="4EF34F83" w:rsidRDefault="4EF34F83" w:rsidP="4EF34F83">
      <w:pPr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0FA05F6B" w14:textId="1931B593" w:rsidR="4EF34F83" w:rsidRDefault="4EF34F83" w:rsidP="4EF34F83">
      <w:pPr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6CACB3D3" w14:textId="3AE6CF4F" w:rsidR="4EF34F83" w:rsidRDefault="4EF34F83" w:rsidP="4EF34F83">
      <w:pPr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64BF8A4A" w14:textId="10258F28" w:rsidR="4EF34F83" w:rsidRDefault="4EF34F83" w:rsidP="4EF34F83">
      <w:pPr>
        <w:rPr>
          <w:rFonts w:ascii="Open Sans" w:hAnsi="Open Sans" w:cs="Open Sans"/>
          <w:color w:val="1F4E79" w:themeColor="accent1" w:themeShade="80"/>
          <w:sz w:val="24"/>
          <w:szCs w:val="24"/>
        </w:rPr>
      </w:pPr>
    </w:p>
    <w:p w14:paraId="4FDE2FEE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noProof/>
          <w:color w:val="004888"/>
          <w:sz w:val="28"/>
          <w:szCs w:val="28"/>
          <w:lang w:eastAsia="en-GB"/>
        </w:rPr>
        <w:drawing>
          <wp:inline distT="0" distB="0" distL="0" distR="0" wp14:anchorId="5412F826" wp14:editId="76C6A07E">
            <wp:extent cx="495300" cy="425450"/>
            <wp:effectExtent l="0" t="0" r="0" b="0"/>
            <wp:docPr id="3" name="Picture 3" descr="https://lh6.googleusercontent.com/NNLW4RTlsjkVLAyNIMjcIdCIFwRDadd9mbVZcacoHGiHwcDDvICoXRaQGKJHhfofDhmwXELOOc9nB1MV9xOWT6xLKH69Oy_ruktU4bLGA2cJlq3JAybIodU99iVEyXvz96CPA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lh6.googleusercontent.com/NNLW4RTlsjkVLAyNIMjcIdCIFwRDadd9mbVZcacoHGiHwcDDvICoXRaQGKJHhfofDhmwXELOOc9nB1MV9xOWT6xLKH69Oy_ruktU4bLGA2cJlq3JAybIodU99iVEyXvz96CPA67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571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 xml:space="preserve">  </w:t>
      </w:r>
      <w:r w:rsidRPr="00653571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Person specification</w:t>
      </w:r>
      <w:r w:rsidRPr="00653571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br/>
      </w:r>
    </w:p>
    <w:p w14:paraId="19E18CE3" w14:textId="77777777" w:rsidR="00AA088D" w:rsidRPr="00AA088D" w:rsidRDefault="00320E00" w:rsidP="00AA088D">
      <w:pPr>
        <w:jc w:val="both"/>
        <w:rPr>
          <w:rFonts w:ascii="Open Sans" w:hAnsi="Open Sans" w:cs="Open Sans"/>
          <w:b/>
          <w:color w:val="1F4E79" w:themeColor="accent1" w:themeShade="80"/>
          <w:sz w:val="24"/>
          <w:szCs w:val="24"/>
        </w:rPr>
      </w:pPr>
      <w:r>
        <w:rPr>
          <w:rFonts w:ascii="Open Sans" w:hAnsi="Open Sans" w:cs="Open Sans"/>
          <w:b/>
          <w:color w:val="1F4E79" w:themeColor="accent1" w:themeShade="80"/>
          <w:sz w:val="24"/>
          <w:szCs w:val="24"/>
        </w:rPr>
        <w:t xml:space="preserve">Essential Criteria </w:t>
      </w:r>
    </w:p>
    <w:p w14:paraId="7CE6A89E" w14:textId="77777777" w:rsidR="00563DA4" w:rsidRPr="00563DA4" w:rsidRDefault="00563DA4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Ability to commit and work within the aims, principles and policies of the Citizens Advice service.</w:t>
      </w:r>
    </w:p>
    <w:p w14:paraId="37DFB288" w14:textId="77777777" w:rsidR="00563DA4" w:rsidRDefault="00563DA4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Proven understanding of equality and diversity and its application to the provision of advice.</w:t>
      </w:r>
    </w:p>
    <w:p w14:paraId="1BD0CC12" w14:textId="77777777" w:rsidR="00CB052A" w:rsidRPr="00563DA4" w:rsidRDefault="00CB052A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>
        <w:rPr>
          <w:rFonts w:ascii="Open Sans" w:hAnsi="Open Sans" w:cs="Open Sans"/>
          <w:color w:val="1F4E79" w:themeColor="accent1" w:themeShade="80"/>
          <w:sz w:val="24"/>
          <w:szCs w:val="24"/>
        </w:rPr>
        <w:t>Proven ability to provide generalist advice, including casework in welfare benefits and debt</w:t>
      </w:r>
    </w:p>
    <w:p w14:paraId="34319F03" w14:textId="77777777" w:rsidR="00563DA4" w:rsidRPr="00563DA4" w:rsidRDefault="00563DA4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Proven ability to interview clients using sensitive listening and questioning skills to get to the root of issues and empower clients, whilst maintaining structure and control of meetings.</w:t>
      </w:r>
    </w:p>
    <w:p w14:paraId="6EAE1313" w14:textId="77777777" w:rsidR="00563DA4" w:rsidRPr="00563DA4" w:rsidRDefault="00563DA4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>Understanding of the issues affecting society and their implications for the client and service provision.</w:t>
      </w:r>
    </w:p>
    <w:p w14:paraId="271EA9B4" w14:textId="77777777" w:rsidR="00563DA4" w:rsidRPr="00563DA4" w:rsidRDefault="00563DA4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t xml:space="preserve">Proven ability to research, analyse and interpret complex information, produce and present clear reports verbally and in writing. </w:t>
      </w:r>
    </w:p>
    <w:p w14:paraId="5E612426" w14:textId="77777777" w:rsidR="00563DA4" w:rsidRDefault="00563DA4" w:rsidP="00563DA4">
      <w:pPr>
        <w:pStyle w:val="ListParagraph"/>
        <w:numPr>
          <w:ilvl w:val="0"/>
          <w:numId w:val="44"/>
        </w:numPr>
        <w:ind w:left="426"/>
        <w:jc w:val="both"/>
        <w:rPr>
          <w:rFonts w:ascii="Open Sans" w:hAnsi="Open Sans" w:cs="Open Sans"/>
          <w:color w:val="1F4E79" w:themeColor="accent1" w:themeShade="80"/>
          <w:sz w:val="24"/>
          <w:szCs w:val="24"/>
        </w:rPr>
      </w:pPr>
      <w:r w:rsidRPr="00563DA4">
        <w:rPr>
          <w:rFonts w:ascii="Open Sans" w:hAnsi="Open Sans" w:cs="Open Sans"/>
          <w:color w:val="1F4E79" w:themeColor="accent1" w:themeShade="80"/>
          <w:sz w:val="24"/>
          <w:szCs w:val="24"/>
        </w:rPr>
        <w:lastRenderedPageBreak/>
        <w:t>Ability to understand statistics and check accuracy of calculations.</w:t>
      </w:r>
    </w:p>
    <w:p w14:paraId="0AB44CB4" w14:textId="77777777" w:rsidR="00653571" w:rsidRPr="00653571" w:rsidRDefault="00653571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1EF4C9D" w14:textId="218993CC" w:rsidR="00653571" w:rsidRPr="00653571" w:rsidRDefault="00653571" w:rsidP="00956D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>In accordance with Citizens Advice national policy we may</w:t>
      </w:r>
      <w:r w:rsidR="004B5886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 xml:space="preserve"> ask</w:t>
      </w: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 xml:space="preserve"> the successful candidate to be screened by the DBS. However, a criminal record will not necessarily be a bar to your being able to take up the job.</w:t>
      </w:r>
    </w:p>
    <w:p w14:paraId="145AF7DB" w14:textId="473119DD" w:rsid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5ECEEF9D" w14:textId="43CB519F" w:rsidR="00934409" w:rsidRDefault="00934409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6A0716B4" w14:textId="2CFEDE58" w:rsidR="00934409" w:rsidRDefault="00934409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8A49F79" w14:textId="77777777" w:rsidR="00934409" w:rsidRPr="00653571" w:rsidRDefault="00934409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0E357B7" w14:textId="77777777" w:rsidR="00653571" w:rsidRPr="00653571" w:rsidRDefault="00653571" w:rsidP="006535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  <w:r w:rsidRPr="00653571">
        <w:rPr>
          <w:rFonts w:ascii="Open Sans" w:eastAsia="Times New Roman" w:hAnsi="Open Sans" w:cs="Open Sans"/>
          <w:noProof/>
          <w:color w:val="004888"/>
          <w:sz w:val="32"/>
          <w:szCs w:val="32"/>
          <w:lang w:eastAsia="en-GB"/>
        </w:rPr>
        <w:drawing>
          <wp:inline distT="0" distB="0" distL="0" distR="0" wp14:anchorId="3D08080C" wp14:editId="78297B03">
            <wp:extent cx="495300" cy="425450"/>
            <wp:effectExtent l="0" t="0" r="0" b="0"/>
            <wp:docPr id="2" name="Picture 2" descr="https://lh3.googleusercontent.com/PCtQWayqmhydInyI2kSItoPsahxvUxQ74asusNwLT7BZPoPj50LiMOGu202ivY1v_jHNHYcrhcbEXSwruxi1j0FQZe9-TkKuOybSmC_Bh9N8-gWAbTQPRQ4l6rrljc4YLYvfAMQ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lh3.googleusercontent.com/PCtQWayqmhydInyI2kSItoPsahxvUxQ74asusNwLT7BZPoPj50LiMOGu202ivY1v_jHNHYcrhcbEXSwruxi1j0FQZe9-TkKuOybSmC_Bh9N8-gWAbTQPRQ4l6rrljc4YLYvfAMQ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53571">
        <w:rPr>
          <w:rFonts w:ascii="Open Sans" w:eastAsia="Times New Roman" w:hAnsi="Open Sans" w:cs="Open Sans"/>
          <w:color w:val="004888"/>
          <w:sz w:val="32"/>
          <w:szCs w:val="32"/>
          <w:lang w:eastAsia="en-GB"/>
        </w:rPr>
        <w:t xml:space="preserve">  </w:t>
      </w:r>
      <w:r w:rsidRPr="00653571">
        <w:rPr>
          <w:rFonts w:ascii="Open Sans" w:eastAsia="Times New Roman" w:hAnsi="Open Sans" w:cs="Open Sans"/>
          <w:b/>
          <w:bCs/>
          <w:color w:val="004888"/>
          <w:sz w:val="54"/>
          <w:szCs w:val="54"/>
          <w:lang w:eastAsia="en-GB"/>
        </w:rPr>
        <w:t>Terms and conditions</w:t>
      </w:r>
    </w:p>
    <w:p w14:paraId="2CA8C213" w14:textId="77777777" w:rsidR="00653571" w:rsidRDefault="00653571" w:rsidP="00653571">
      <w:pPr>
        <w:spacing w:after="0" w:line="240" w:lineRule="auto"/>
        <w:rPr>
          <w:rFonts w:ascii="Open Sans" w:eastAsia="Times New Roman" w:hAnsi="Open Sans" w:cs="Open Sans"/>
          <w:b/>
          <w:bCs/>
          <w:color w:val="004888"/>
          <w:sz w:val="24"/>
          <w:szCs w:val="24"/>
          <w:highlight w:val="yellow"/>
          <w:lang w:eastAsia="en-GB"/>
        </w:rPr>
      </w:pPr>
      <w:r w:rsidRPr="00653571">
        <w:rPr>
          <w:rFonts w:ascii="Open Sans" w:eastAsia="Times New Roman" w:hAnsi="Open Sans" w:cs="Open Sans"/>
          <w:color w:val="004888"/>
          <w:sz w:val="24"/>
          <w:szCs w:val="24"/>
          <w:lang w:eastAsia="en-GB"/>
        </w:rPr>
        <w:t xml:space="preserve"> </w:t>
      </w:r>
    </w:p>
    <w:p w14:paraId="11EDD9B6" w14:textId="77777777" w:rsidR="00962859" w:rsidRPr="00962859" w:rsidRDefault="00631E15" w:rsidP="00962859">
      <w:pPr>
        <w:spacing w:after="240" w:line="240" w:lineRule="auto"/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</w:pPr>
      <w:r w:rsidRPr="00631E15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 xml:space="preserve">- </w:t>
      </w:r>
      <w:r w:rsidR="00962859" w:rsidRPr="00962859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>Permanent contract</w:t>
      </w:r>
    </w:p>
    <w:p w14:paraId="6CC5CC0B" w14:textId="77777777" w:rsidR="00962859" w:rsidRPr="00962859" w:rsidRDefault="00962859" w:rsidP="00962859">
      <w:pPr>
        <w:spacing w:after="240" w:line="240" w:lineRule="auto"/>
        <w:rPr>
          <w:rFonts w:ascii="Open Sans" w:eastAsia="Times New Roman" w:hAnsi="Open Sans" w:cs="Open Sans"/>
          <w:i/>
          <w:color w:val="004888"/>
          <w:sz w:val="28"/>
          <w:szCs w:val="28"/>
          <w:lang w:eastAsia="en-GB"/>
        </w:rPr>
      </w:pPr>
      <w:r w:rsidRPr="00962859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 xml:space="preserve">- Salary £32,712 p.a. </w:t>
      </w:r>
      <w:r w:rsidRPr="00962859">
        <w:rPr>
          <w:rFonts w:ascii="Open Sans" w:eastAsia="Times New Roman" w:hAnsi="Open Sans" w:cs="Open Sans"/>
          <w:i/>
          <w:color w:val="004888"/>
          <w:sz w:val="28"/>
          <w:szCs w:val="28"/>
          <w:lang w:eastAsia="en-GB"/>
        </w:rPr>
        <w:t>(please note that this is not linked to the NJC scales and there is no automatic annual salary increase)</w:t>
      </w:r>
    </w:p>
    <w:p w14:paraId="7B31B349" w14:textId="77777777" w:rsidR="00962859" w:rsidRPr="00962859" w:rsidRDefault="00962859" w:rsidP="00962859">
      <w:pPr>
        <w:spacing w:after="240" w:line="240" w:lineRule="auto"/>
        <w:rPr>
          <w:rFonts w:ascii="Open Sans" w:eastAsia="Times New Roman" w:hAnsi="Open Sans" w:cs="Open Sans"/>
          <w:iCs/>
          <w:color w:val="004888"/>
          <w:sz w:val="28"/>
          <w:szCs w:val="28"/>
          <w:lang w:eastAsia="en-GB"/>
        </w:rPr>
      </w:pPr>
      <w:r w:rsidRPr="00962859">
        <w:rPr>
          <w:rFonts w:ascii="Open Sans" w:eastAsia="Times New Roman" w:hAnsi="Open Sans" w:cs="Open Sans"/>
          <w:iCs/>
          <w:color w:val="004888"/>
          <w:sz w:val="28"/>
          <w:szCs w:val="28"/>
          <w:lang w:eastAsia="en-GB"/>
        </w:rPr>
        <w:t xml:space="preserve">- 5 days per week (35 hours) </w:t>
      </w:r>
    </w:p>
    <w:p w14:paraId="3CB7E9F0" w14:textId="77777777" w:rsidR="00962859" w:rsidRPr="00962859" w:rsidRDefault="00962859" w:rsidP="00962859">
      <w:pPr>
        <w:spacing w:after="240" w:line="240" w:lineRule="auto"/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</w:pPr>
      <w:r w:rsidRPr="00962859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>- Closing date – 4</w:t>
      </w:r>
      <w:r w:rsidRPr="00962859">
        <w:rPr>
          <w:rFonts w:ascii="Open Sans" w:eastAsia="Times New Roman" w:hAnsi="Open Sans" w:cs="Open Sans"/>
          <w:color w:val="004888"/>
          <w:sz w:val="28"/>
          <w:szCs w:val="28"/>
          <w:vertAlign w:val="superscript"/>
          <w:lang w:eastAsia="en-GB"/>
        </w:rPr>
        <w:t>th</w:t>
      </w:r>
      <w:r w:rsidRPr="00962859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 xml:space="preserve"> March 2026 at 9am</w:t>
      </w:r>
    </w:p>
    <w:p w14:paraId="76965DBF" w14:textId="77777777" w:rsidR="00962859" w:rsidRPr="00962859" w:rsidRDefault="00962859" w:rsidP="00962859">
      <w:pPr>
        <w:spacing w:after="240" w:line="240" w:lineRule="auto"/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</w:pPr>
      <w:r w:rsidRPr="00962859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>- Interview date – 12</w:t>
      </w:r>
      <w:r w:rsidRPr="00962859">
        <w:rPr>
          <w:rFonts w:ascii="Open Sans" w:eastAsia="Times New Roman" w:hAnsi="Open Sans" w:cs="Open Sans"/>
          <w:color w:val="004888"/>
          <w:sz w:val="28"/>
          <w:szCs w:val="28"/>
          <w:vertAlign w:val="superscript"/>
          <w:lang w:eastAsia="en-GB"/>
        </w:rPr>
        <w:t>th</w:t>
      </w:r>
      <w:r w:rsidRPr="00962859"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  <w:t xml:space="preserve"> March 2026</w:t>
      </w:r>
    </w:p>
    <w:p w14:paraId="4774AC1D" w14:textId="0197661F" w:rsidR="00631E15" w:rsidRPr="00631E15" w:rsidRDefault="00631E15" w:rsidP="00962859">
      <w:pPr>
        <w:spacing w:after="240" w:line="240" w:lineRule="auto"/>
        <w:rPr>
          <w:rFonts w:ascii="Open Sans" w:eastAsia="Times New Roman" w:hAnsi="Open Sans" w:cs="Open Sans"/>
          <w:color w:val="004888"/>
          <w:sz w:val="28"/>
          <w:szCs w:val="28"/>
          <w:lang w:eastAsia="en-GB"/>
        </w:rPr>
      </w:pPr>
    </w:p>
    <w:p w14:paraId="61FBA3E2" w14:textId="77777777" w:rsidR="00631E15" w:rsidRPr="00631E15" w:rsidRDefault="00631E15" w:rsidP="00631E15">
      <w:pPr>
        <w:pStyle w:val="ListParagraph"/>
        <w:spacing w:after="24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0DCAFCA8" w14:textId="77777777" w:rsidR="00653571" w:rsidRDefault="00653571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F4B6D8E" w14:textId="77777777" w:rsidR="00653571" w:rsidRDefault="00653571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4BB6C716" w14:textId="77777777" w:rsidR="00653571" w:rsidRDefault="00653571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14:paraId="3E00836A" w14:textId="77777777" w:rsidR="00653571" w:rsidRPr="00653571" w:rsidRDefault="00653571" w:rsidP="00653571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sectPr w:rsidR="00653571" w:rsidRPr="0065357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4BE4CFB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785205453" o:spid="_x0000_i1025" type="#_x0000_t75" style="width:36pt;height:31.8pt;visibility:visible;mso-wrap-style:square" o:bullet="t">
        <v:imagedata r:id="rId1" o:title=""/>
      </v:shape>
    </w:pict>
  </w:numPicBullet>
  <w:numPicBullet w:numPicBulletId="1">
    <w:pict>
      <v:shape id="Picture 1055434058" o:spid="_x0000_i1026" type="#_x0000_t75" style="width:30.6pt;height:30.6pt;visibility:visible;mso-wrap-style:square" o:bullet="t">
        <v:imagedata r:id="rId2" o:title=""/>
      </v:shape>
    </w:pict>
  </w:numPicBullet>
  <w:abstractNum w:abstractNumId="0" w15:restartNumberingAfterBreak="0">
    <w:nsid w:val="03964584"/>
    <w:multiLevelType w:val="hybridMultilevel"/>
    <w:tmpl w:val="45648E2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F4129"/>
    <w:multiLevelType w:val="hybridMultilevel"/>
    <w:tmpl w:val="FA4610B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B6FC2"/>
    <w:multiLevelType w:val="hybridMultilevel"/>
    <w:tmpl w:val="66A661C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51B15"/>
    <w:multiLevelType w:val="hybridMultilevel"/>
    <w:tmpl w:val="3BFEEF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B94BC7"/>
    <w:multiLevelType w:val="hybridMultilevel"/>
    <w:tmpl w:val="AD7CD95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95754"/>
    <w:multiLevelType w:val="hybridMultilevel"/>
    <w:tmpl w:val="19C88A2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2B1AF6"/>
    <w:multiLevelType w:val="hybridMultilevel"/>
    <w:tmpl w:val="0E6454B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30A99"/>
    <w:multiLevelType w:val="hybridMultilevel"/>
    <w:tmpl w:val="F33ABFF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32B88"/>
    <w:multiLevelType w:val="hybridMultilevel"/>
    <w:tmpl w:val="646CEE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760CE7"/>
    <w:multiLevelType w:val="hybridMultilevel"/>
    <w:tmpl w:val="41CA310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7B487E"/>
    <w:multiLevelType w:val="hybridMultilevel"/>
    <w:tmpl w:val="860032C8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DA9021F"/>
    <w:multiLevelType w:val="hybridMultilevel"/>
    <w:tmpl w:val="049C263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7E7801"/>
    <w:multiLevelType w:val="hybridMultilevel"/>
    <w:tmpl w:val="0666DDF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9F42EF"/>
    <w:multiLevelType w:val="hybridMultilevel"/>
    <w:tmpl w:val="F54AD57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0678CC"/>
    <w:multiLevelType w:val="hybridMultilevel"/>
    <w:tmpl w:val="0FA22DB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F6728C"/>
    <w:multiLevelType w:val="hybridMultilevel"/>
    <w:tmpl w:val="865A89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6E1185"/>
    <w:multiLevelType w:val="hybridMultilevel"/>
    <w:tmpl w:val="8A320F68"/>
    <w:lvl w:ilvl="0" w:tplc="8004A36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1CEEE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26055D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894A0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C8C8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1AB69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A5A47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385E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F841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D345E57"/>
    <w:multiLevelType w:val="hybridMultilevel"/>
    <w:tmpl w:val="0AF00C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AF7CBB"/>
    <w:multiLevelType w:val="hybridMultilevel"/>
    <w:tmpl w:val="E7B4665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425BDD"/>
    <w:multiLevelType w:val="hybridMultilevel"/>
    <w:tmpl w:val="CDC801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C2C8A"/>
    <w:multiLevelType w:val="hybridMultilevel"/>
    <w:tmpl w:val="B9D6D83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CE346A"/>
    <w:multiLevelType w:val="multilevel"/>
    <w:tmpl w:val="F93401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C2800C5"/>
    <w:multiLevelType w:val="hybridMultilevel"/>
    <w:tmpl w:val="23C244EC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902D09"/>
    <w:multiLevelType w:val="hybridMultilevel"/>
    <w:tmpl w:val="C710623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C81065"/>
    <w:multiLevelType w:val="hybridMultilevel"/>
    <w:tmpl w:val="27F0B0A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4D4E40"/>
    <w:multiLevelType w:val="hybridMultilevel"/>
    <w:tmpl w:val="8B887B5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507A56"/>
    <w:multiLevelType w:val="hybridMultilevel"/>
    <w:tmpl w:val="EA962EE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1D5719"/>
    <w:multiLevelType w:val="hybridMultilevel"/>
    <w:tmpl w:val="5EAA02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D97E7E"/>
    <w:multiLevelType w:val="hybridMultilevel"/>
    <w:tmpl w:val="03BCB1E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643C87"/>
    <w:multiLevelType w:val="hybridMultilevel"/>
    <w:tmpl w:val="A462B3C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C047DD"/>
    <w:multiLevelType w:val="hybridMultilevel"/>
    <w:tmpl w:val="3A60DFA8"/>
    <w:lvl w:ilvl="0" w:tplc="C79AD12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0D412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742721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A0A9B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31440D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18477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AB8E9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D70CBB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62ABD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F31632A"/>
    <w:multiLevelType w:val="hybridMultilevel"/>
    <w:tmpl w:val="3B98B82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641DB"/>
    <w:multiLevelType w:val="hybridMultilevel"/>
    <w:tmpl w:val="777061B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B0124C"/>
    <w:multiLevelType w:val="hybridMultilevel"/>
    <w:tmpl w:val="41BC269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9797E"/>
    <w:multiLevelType w:val="hybridMultilevel"/>
    <w:tmpl w:val="459CDD6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A32FD"/>
    <w:multiLevelType w:val="multilevel"/>
    <w:tmpl w:val="ABCC3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3E168B2"/>
    <w:multiLevelType w:val="hybridMultilevel"/>
    <w:tmpl w:val="6B3C360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5A0CEF"/>
    <w:multiLevelType w:val="hybridMultilevel"/>
    <w:tmpl w:val="E03CFEA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D156CF"/>
    <w:multiLevelType w:val="hybridMultilevel"/>
    <w:tmpl w:val="244E1A7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130141"/>
    <w:multiLevelType w:val="hybridMultilevel"/>
    <w:tmpl w:val="AC282A3C"/>
    <w:lvl w:ilvl="0" w:tplc="08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5161F26"/>
    <w:multiLevelType w:val="hybridMultilevel"/>
    <w:tmpl w:val="636CBA3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146442"/>
    <w:multiLevelType w:val="hybridMultilevel"/>
    <w:tmpl w:val="18189F9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FC7912"/>
    <w:multiLevelType w:val="hybridMultilevel"/>
    <w:tmpl w:val="188278B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1C07AB"/>
    <w:multiLevelType w:val="hybridMultilevel"/>
    <w:tmpl w:val="CD167D54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C4F34F1"/>
    <w:multiLevelType w:val="hybridMultilevel"/>
    <w:tmpl w:val="6ED079C6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D9E7810"/>
    <w:multiLevelType w:val="multilevel"/>
    <w:tmpl w:val="7136A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51816618">
    <w:abstractNumId w:val="21"/>
  </w:num>
  <w:num w:numId="2" w16cid:durableId="1627930233">
    <w:abstractNumId w:val="45"/>
  </w:num>
  <w:num w:numId="3" w16cid:durableId="408431704">
    <w:abstractNumId w:val="35"/>
  </w:num>
  <w:num w:numId="4" w16cid:durableId="1598715663">
    <w:abstractNumId w:val="19"/>
  </w:num>
  <w:num w:numId="5" w16cid:durableId="1705670230">
    <w:abstractNumId w:val="32"/>
  </w:num>
  <w:num w:numId="6" w16cid:durableId="1271472685">
    <w:abstractNumId w:val="23"/>
  </w:num>
  <w:num w:numId="7" w16cid:durableId="861355923">
    <w:abstractNumId w:val="6"/>
  </w:num>
  <w:num w:numId="8" w16cid:durableId="311756671">
    <w:abstractNumId w:val="37"/>
  </w:num>
  <w:num w:numId="9" w16cid:durableId="363943775">
    <w:abstractNumId w:val="28"/>
  </w:num>
  <w:num w:numId="10" w16cid:durableId="1453403570">
    <w:abstractNumId w:val="17"/>
  </w:num>
  <w:num w:numId="11" w16cid:durableId="1430468500">
    <w:abstractNumId w:val="11"/>
  </w:num>
  <w:num w:numId="12" w16cid:durableId="1085422286">
    <w:abstractNumId w:val="3"/>
  </w:num>
  <w:num w:numId="13" w16cid:durableId="263273865">
    <w:abstractNumId w:val="2"/>
  </w:num>
  <w:num w:numId="14" w16cid:durableId="512761637">
    <w:abstractNumId w:val="13"/>
  </w:num>
  <w:num w:numId="15" w16cid:durableId="405222546">
    <w:abstractNumId w:val="27"/>
  </w:num>
  <w:num w:numId="16" w16cid:durableId="1808548129">
    <w:abstractNumId w:val="4"/>
  </w:num>
  <w:num w:numId="17" w16cid:durableId="722826194">
    <w:abstractNumId w:val="18"/>
  </w:num>
  <w:num w:numId="18" w16cid:durableId="2012903522">
    <w:abstractNumId w:val="9"/>
  </w:num>
  <w:num w:numId="19" w16cid:durableId="1838568743">
    <w:abstractNumId w:val="29"/>
  </w:num>
  <w:num w:numId="20" w16cid:durableId="677276479">
    <w:abstractNumId w:val="14"/>
  </w:num>
  <w:num w:numId="21" w16cid:durableId="117771219">
    <w:abstractNumId w:val="24"/>
  </w:num>
  <w:num w:numId="22" w16cid:durableId="694310089">
    <w:abstractNumId w:val="43"/>
  </w:num>
  <w:num w:numId="23" w16cid:durableId="1472945104">
    <w:abstractNumId w:val="22"/>
  </w:num>
  <w:num w:numId="24" w16cid:durableId="559561315">
    <w:abstractNumId w:val="33"/>
  </w:num>
  <w:num w:numId="25" w16cid:durableId="700398151">
    <w:abstractNumId w:val="31"/>
  </w:num>
  <w:num w:numId="26" w16cid:durableId="920141151">
    <w:abstractNumId w:val="1"/>
  </w:num>
  <w:num w:numId="27" w16cid:durableId="795877879">
    <w:abstractNumId w:val="5"/>
  </w:num>
  <w:num w:numId="28" w16cid:durableId="997613857">
    <w:abstractNumId w:val="0"/>
  </w:num>
  <w:num w:numId="29" w16cid:durableId="663096217">
    <w:abstractNumId w:val="34"/>
  </w:num>
  <w:num w:numId="30" w16cid:durableId="462188459">
    <w:abstractNumId w:val="42"/>
  </w:num>
  <w:num w:numId="31" w16cid:durableId="995106332">
    <w:abstractNumId w:val="41"/>
  </w:num>
  <w:num w:numId="32" w16cid:durableId="1679457550">
    <w:abstractNumId w:val="10"/>
  </w:num>
  <w:num w:numId="33" w16cid:durableId="1672487293">
    <w:abstractNumId w:val="7"/>
  </w:num>
  <w:num w:numId="34" w16cid:durableId="1602031923">
    <w:abstractNumId w:val="8"/>
  </w:num>
  <w:num w:numId="35" w16cid:durableId="814251689">
    <w:abstractNumId w:val="26"/>
  </w:num>
  <w:num w:numId="36" w16cid:durableId="157114401">
    <w:abstractNumId w:val="38"/>
  </w:num>
  <w:num w:numId="37" w16cid:durableId="1069040865">
    <w:abstractNumId w:val="44"/>
  </w:num>
  <w:num w:numId="38" w16cid:durableId="1532261214">
    <w:abstractNumId w:val="40"/>
  </w:num>
  <w:num w:numId="39" w16cid:durableId="1257405491">
    <w:abstractNumId w:val="39"/>
  </w:num>
  <w:num w:numId="40" w16cid:durableId="455370492">
    <w:abstractNumId w:val="20"/>
  </w:num>
  <w:num w:numId="41" w16cid:durableId="986935994">
    <w:abstractNumId w:val="25"/>
  </w:num>
  <w:num w:numId="42" w16cid:durableId="743836073">
    <w:abstractNumId w:val="12"/>
  </w:num>
  <w:num w:numId="43" w16cid:durableId="1526823092">
    <w:abstractNumId w:val="15"/>
  </w:num>
  <w:num w:numId="44" w16cid:durableId="516693672">
    <w:abstractNumId w:val="36"/>
  </w:num>
  <w:num w:numId="45" w16cid:durableId="2084639953">
    <w:abstractNumId w:val="30"/>
  </w:num>
  <w:num w:numId="46" w16cid:durableId="167741369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3571"/>
    <w:rsid w:val="00021552"/>
    <w:rsid w:val="00053653"/>
    <w:rsid w:val="000F6B0B"/>
    <w:rsid w:val="00102B4F"/>
    <w:rsid w:val="00107C4F"/>
    <w:rsid w:val="001104E7"/>
    <w:rsid w:val="001108E5"/>
    <w:rsid w:val="00112703"/>
    <w:rsid w:val="00126079"/>
    <w:rsid w:val="00131C1E"/>
    <w:rsid w:val="0015277C"/>
    <w:rsid w:val="00193193"/>
    <w:rsid w:val="001A4BD7"/>
    <w:rsid w:val="001D6E20"/>
    <w:rsid w:val="00212EB4"/>
    <w:rsid w:val="0029398E"/>
    <w:rsid w:val="002A7D67"/>
    <w:rsid w:val="0031209A"/>
    <w:rsid w:val="00320E00"/>
    <w:rsid w:val="00373EFB"/>
    <w:rsid w:val="00381616"/>
    <w:rsid w:val="003A54A4"/>
    <w:rsid w:val="003B0611"/>
    <w:rsid w:val="00405E6C"/>
    <w:rsid w:val="004228EA"/>
    <w:rsid w:val="00440D7A"/>
    <w:rsid w:val="00465A72"/>
    <w:rsid w:val="004B5886"/>
    <w:rsid w:val="004B59C9"/>
    <w:rsid w:val="004C3256"/>
    <w:rsid w:val="00563DA4"/>
    <w:rsid w:val="005729B4"/>
    <w:rsid w:val="005947AB"/>
    <w:rsid w:val="005A0702"/>
    <w:rsid w:val="005A3F4A"/>
    <w:rsid w:val="00603057"/>
    <w:rsid w:val="0060534B"/>
    <w:rsid w:val="00613FCB"/>
    <w:rsid w:val="00631E15"/>
    <w:rsid w:val="00653571"/>
    <w:rsid w:val="00657655"/>
    <w:rsid w:val="00672F3C"/>
    <w:rsid w:val="00677869"/>
    <w:rsid w:val="00691839"/>
    <w:rsid w:val="00695E9E"/>
    <w:rsid w:val="006C085D"/>
    <w:rsid w:val="006C38C7"/>
    <w:rsid w:val="006E0A40"/>
    <w:rsid w:val="00740BDC"/>
    <w:rsid w:val="007E0176"/>
    <w:rsid w:val="00833E86"/>
    <w:rsid w:val="00873E22"/>
    <w:rsid w:val="00875743"/>
    <w:rsid w:val="00895780"/>
    <w:rsid w:val="00895BAE"/>
    <w:rsid w:val="008A1F9F"/>
    <w:rsid w:val="008B15EC"/>
    <w:rsid w:val="008B3B05"/>
    <w:rsid w:val="008D6371"/>
    <w:rsid w:val="008E5DFD"/>
    <w:rsid w:val="0090275F"/>
    <w:rsid w:val="00934409"/>
    <w:rsid w:val="00956DFE"/>
    <w:rsid w:val="00962859"/>
    <w:rsid w:val="009A5CB6"/>
    <w:rsid w:val="00A07A19"/>
    <w:rsid w:val="00A1598F"/>
    <w:rsid w:val="00AA088D"/>
    <w:rsid w:val="00AC12FF"/>
    <w:rsid w:val="00AD4D79"/>
    <w:rsid w:val="00B544F5"/>
    <w:rsid w:val="00B64372"/>
    <w:rsid w:val="00B71499"/>
    <w:rsid w:val="00BB4CA0"/>
    <w:rsid w:val="00BB59BB"/>
    <w:rsid w:val="00BC7815"/>
    <w:rsid w:val="00C24B95"/>
    <w:rsid w:val="00CB052A"/>
    <w:rsid w:val="00CB5CE7"/>
    <w:rsid w:val="00D06DC3"/>
    <w:rsid w:val="00D60A09"/>
    <w:rsid w:val="00D6112B"/>
    <w:rsid w:val="00DE490D"/>
    <w:rsid w:val="00E15077"/>
    <w:rsid w:val="00E62CAB"/>
    <w:rsid w:val="00E74E8F"/>
    <w:rsid w:val="00F8371D"/>
    <w:rsid w:val="00FC07B1"/>
    <w:rsid w:val="4EF34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13F60F"/>
  <w15:chartTrackingRefBased/>
  <w15:docId w15:val="{AC69AA82-1592-4526-BA17-0705E6CA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535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65357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10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8E5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07B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228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67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8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91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36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6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5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4.png"/><Relationship Id="rId11" Type="http://schemas.openxmlformats.org/officeDocument/2006/relationships/hyperlink" Target="http://www.greenwichcab.org.uk" TargetMode="External"/><Relationship Id="rId5" Type="http://schemas.openxmlformats.org/officeDocument/2006/relationships/image" Target="media/image3.png"/><Relationship Id="rId10" Type="http://schemas.openxmlformats.org/officeDocument/2006/relationships/hyperlink" Target="http://www.sailine.org.uk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1151</Words>
  <Characters>6078</Characters>
  <Application>Microsoft Office Word</Application>
  <DocSecurity>0</DocSecurity>
  <Lines>243</Lines>
  <Paragraphs>90</Paragraphs>
  <ScaleCrop>false</ScaleCrop>
  <Company>Citizens Advice</Company>
  <LinksUpToDate>false</LinksUpToDate>
  <CharactersWithSpaces>7139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Oluwadamilola Eboda</dc:creator>
  <cp:keywords/>
  <dc:description/>
  <cp:lastModifiedBy>Emma Knight</cp:lastModifiedBy>
  <cp:revision>17</cp:revision>
  <cp:lastPrinted>2019-01-29T11:47:00Z</cp:lastPrinted>
  <dcterms:created xsi:type="dcterms:W3CDTF">2025-05-19T08:50:00Z</dcterms:created>
  <dcterms:modified xsi:type="dcterms:W3CDTF">2026-02-16T15:20:00Z</dcterms:modified>
</cp:coreProperties>
</file>